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FF67EF" w:rsidP="003C54C0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INVENTARIO DE ELIMINACION 2009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737"/>
        <w:gridCol w:w="1098"/>
        <w:gridCol w:w="1312"/>
      </w:tblGrid>
      <w:tr w:rsidR="000E1602" w:rsidRPr="00B771D2" w:rsidTr="00FF67EF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FF67EF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73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09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FF67EF" w:rsidRPr="007D5450" w:rsidTr="00FF67EF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Constancias de bono pensional</w:t>
            </w:r>
          </w:p>
        </w:tc>
        <w:tc>
          <w:tcPr>
            <w:tcW w:w="1155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73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SECCION FINANCIERA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</w:tr>
      <w:tr w:rsidR="00FF67EF" w:rsidRPr="007D5450" w:rsidTr="00FF67EF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F67EF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FF67EF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F67EF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Constancias para retiro de cesantías</w:t>
            </w:r>
          </w:p>
        </w:tc>
        <w:tc>
          <w:tcPr>
            <w:tcW w:w="1155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FF67EF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Default="00FF67EF" w:rsidP="00FF67EF">
            <w:pPr>
              <w:spacing w:after="160"/>
              <w:jc w:val="center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737" w:type="dxa"/>
            <w:tcBorders>
              <w:right w:val="single" w:sz="4" w:space="0" w:color="auto"/>
            </w:tcBorders>
          </w:tcPr>
          <w:p w:rsidR="00FF67EF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SECCION FINANCIERA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</w:tr>
      <w:tr w:rsidR="00FF67EF" w:rsidRPr="007D5450" w:rsidTr="00FF67EF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 w:rsidRPr="00F7180C">
              <w:rPr>
                <w:rFonts w:ascii="Calibri" w:hAnsi="Calibri"/>
              </w:rPr>
              <w:t>Calendario académico</w:t>
            </w:r>
            <w:r w:rsidRPr="00F7180C">
              <w:rPr>
                <w:rFonts w:ascii="Calibri" w:hAnsi="Calibri"/>
              </w:rPr>
              <w:tab/>
              <w:t>Parciales unidad</w:t>
            </w:r>
          </w:p>
        </w:tc>
        <w:tc>
          <w:tcPr>
            <w:tcW w:w="1155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73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 w:rsidRPr="00F7180C">
              <w:rPr>
                <w:rFonts w:ascii="Calibri" w:hAnsi="Calibri"/>
              </w:rPr>
              <w:t>U. DE SALUD OC. Y SISTEMAS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</w:tr>
      <w:tr w:rsidR="00FF67EF" w:rsidRPr="007D5450" w:rsidTr="00FF67EF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Circulares</w:t>
            </w:r>
          </w:p>
        </w:tc>
        <w:tc>
          <w:tcPr>
            <w:tcW w:w="1155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1156" w:type="dxa"/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2009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737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VICERRECTORIA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F67EF" w:rsidRPr="007D5450" w:rsidRDefault="00FF67EF" w:rsidP="00FF67EF">
            <w:pPr>
              <w:spacing w:after="160"/>
              <w:rPr>
                <w:rFonts w:ascii="Calibri" w:hAnsi="Calibri"/>
              </w:rPr>
            </w:pP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  <w:bookmarkStart w:id="0" w:name="_GoBack"/>
      <w:bookmarkEnd w:id="0"/>
    </w:p>
    <w:sectPr w:rsidR="00B771D2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9EB" w:rsidRDefault="004579EB">
      <w:r>
        <w:separator/>
      </w:r>
    </w:p>
  </w:endnote>
  <w:endnote w:type="continuationSeparator" w:id="0">
    <w:p w:rsidR="004579EB" w:rsidRDefault="0045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D50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9EB" w:rsidRDefault="004579EB">
      <w:r>
        <w:separator/>
      </w:r>
    </w:p>
  </w:footnote>
  <w:footnote w:type="continuationSeparator" w:id="0">
    <w:p w:rsidR="004579EB" w:rsidRDefault="00457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C54D0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7EF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12ED671"/>
  <w15:docId w15:val="{28CCE421-17C4-43F9-A1AD-BB869275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E517-5C84-448C-8456-81D74B4B5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0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Usuario516</cp:lastModifiedBy>
  <cp:revision>2</cp:revision>
  <cp:lastPrinted>2009-10-05T12:37:00Z</cp:lastPrinted>
  <dcterms:created xsi:type="dcterms:W3CDTF">2017-07-18T18:57:00Z</dcterms:created>
  <dcterms:modified xsi:type="dcterms:W3CDTF">2017-07-18T18:57:00Z</dcterms:modified>
</cp:coreProperties>
</file>